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C3C" w:rsidRPr="00FF6C3C" w:rsidRDefault="00FF6C3C" w:rsidP="00FF6C3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center"/>
        <w:rPr>
          <w:rFonts w:eastAsiaTheme="minorEastAsia"/>
          <w:sz w:val="20"/>
          <w:szCs w:val="20"/>
          <w:lang w:eastAsia="ru-RU"/>
        </w:rPr>
      </w:pPr>
      <w:r w:rsidRPr="00FF6C3C">
        <w:rPr>
          <w:color w:val="000000"/>
          <w:sz w:val="28"/>
          <w:szCs w:val="28"/>
          <w:lang w:eastAsia="ru-RU"/>
        </w:rPr>
        <w:t>Пояснительная записка</w:t>
      </w:r>
    </w:p>
    <w:p w:rsidR="00531E1A" w:rsidRDefault="00FF6C3C" w:rsidP="00B93BE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5"/>
        <w:jc w:val="center"/>
        <w:rPr>
          <w:color w:val="000000"/>
          <w:sz w:val="28"/>
          <w:szCs w:val="28"/>
          <w:lang w:eastAsia="ru-RU"/>
        </w:rPr>
      </w:pPr>
      <w:r w:rsidRPr="00FF6C3C">
        <w:rPr>
          <w:color w:val="000000"/>
          <w:sz w:val="28"/>
          <w:szCs w:val="28"/>
          <w:lang w:eastAsia="ru-RU"/>
        </w:rPr>
        <w:t xml:space="preserve">к проекту приказа </w:t>
      </w:r>
      <w:r w:rsidR="00B93BEC">
        <w:rPr>
          <w:color w:val="000000"/>
          <w:sz w:val="28"/>
          <w:szCs w:val="28"/>
          <w:lang w:eastAsia="ru-RU"/>
        </w:rPr>
        <w:t>Министерства пр</w:t>
      </w:r>
      <w:r w:rsidR="00944DBE">
        <w:rPr>
          <w:color w:val="000000"/>
          <w:sz w:val="28"/>
          <w:szCs w:val="28"/>
          <w:lang w:eastAsia="ru-RU"/>
        </w:rPr>
        <w:t>о</w:t>
      </w:r>
      <w:r w:rsidR="00B93BEC">
        <w:rPr>
          <w:color w:val="000000"/>
          <w:sz w:val="28"/>
          <w:szCs w:val="28"/>
          <w:lang w:eastAsia="ru-RU"/>
        </w:rPr>
        <w:t xml:space="preserve">свещения Российской Федерации </w:t>
      </w:r>
      <w:r w:rsidR="00944DBE">
        <w:rPr>
          <w:color w:val="000000"/>
          <w:sz w:val="28"/>
          <w:szCs w:val="28"/>
          <w:lang w:eastAsia="ru-RU"/>
        </w:rPr>
        <w:br/>
      </w:r>
      <w:r w:rsidR="00B93BEC">
        <w:rPr>
          <w:color w:val="000000"/>
          <w:sz w:val="28"/>
          <w:szCs w:val="28"/>
          <w:lang w:eastAsia="ru-RU"/>
        </w:rPr>
        <w:t>и Федеральной службы по надзору в сфере образования и науки</w:t>
      </w:r>
    </w:p>
    <w:p w:rsidR="00531E1A" w:rsidRPr="00531E1A" w:rsidRDefault="00531E1A" w:rsidP="00531E1A">
      <w:pPr>
        <w:spacing w:line="276" w:lineRule="auto"/>
        <w:jc w:val="center"/>
        <w:rPr>
          <w:color w:val="000000"/>
          <w:sz w:val="28"/>
          <w:szCs w:val="28"/>
        </w:rPr>
      </w:pPr>
      <w:proofErr w:type="gramStart"/>
      <w:r w:rsidRPr="002446D6">
        <w:rPr>
          <w:sz w:val="28"/>
          <w:szCs w:val="28"/>
          <w:highlight w:val="yellow"/>
        </w:rPr>
        <w:t>«О внесении изменений в приказы</w:t>
      </w:r>
      <w:r w:rsidRPr="002446D6">
        <w:rPr>
          <w:sz w:val="28"/>
          <w:szCs w:val="28"/>
        </w:rPr>
        <w:t xml:space="preserve"> </w:t>
      </w:r>
      <w:r w:rsidRPr="00531E1A">
        <w:rPr>
          <w:color w:val="000000"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Pr="00531E1A">
        <w:rPr>
          <w:color w:val="000000"/>
          <w:sz w:val="28"/>
          <w:szCs w:val="28"/>
        </w:rPr>
        <w:br/>
        <w:t xml:space="preserve">от 18 декабря 2023 г. № 953/2116 «Об утверждении единого расписания </w:t>
      </w:r>
      <w:r w:rsidRPr="00531E1A">
        <w:rPr>
          <w:color w:val="000000"/>
          <w:sz w:val="28"/>
          <w:szCs w:val="28"/>
        </w:rPr>
        <w:br/>
        <w:t xml:space="preserve">и продолжительности проведения </w:t>
      </w:r>
      <w:r w:rsidRPr="002446D6">
        <w:rPr>
          <w:color w:val="000000"/>
          <w:sz w:val="28"/>
          <w:szCs w:val="28"/>
          <w:highlight w:val="yellow"/>
        </w:rPr>
        <w:t>единого государственного экзамена</w:t>
      </w:r>
      <w:r w:rsidRPr="00531E1A">
        <w:rPr>
          <w:color w:val="000000"/>
          <w:sz w:val="28"/>
          <w:szCs w:val="28"/>
        </w:rPr>
        <w:t xml:space="preserve"> </w:t>
      </w:r>
      <w:r w:rsidRPr="00531E1A">
        <w:rPr>
          <w:color w:val="000000"/>
          <w:sz w:val="28"/>
          <w:szCs w:val="28"/>
        </w:rPr>
        <w:br/>
        <w:t xml:space="preserve">по каждому учебному предмету, требований к использованию средств обучения </w:t>
      </w:r>
      <w:r>
        <w:rPr>
          <w:color w:val="000000"/>
          <w:sz w:val="28"/>
          <w:szCs w:val="28"/>
        </w:rPr>
        <w:br/>
      </w:r>
      <w:r w:rsidRPr="00531E1A">
        <w:rPr>
          <w:color w:val="000000"/>
          <w:sz w:val="28"/>
          <w:szCs w:val="28"/>
        </w:rPr>
        <w:t>и воспитания при его проведении в 2024 году», от 18 декабря 2023 г. № 954/2117</w:t>
      </w:r>
      <w:proofErr w:type="gramEnd"/>
      <w:r w:rsidRPr="00531E1A">
        <w:rPr>
          <w:color w:val="000000"/>
          <w:sz w:val="28"/>
          <w:szCs w:val="28"/>
        </w:rPr>
        <w:t xml:space="preserve"> «</w:t>
      </w:r>
      <w:proofErr w:type="gramStart"/>
      <w:r w:rsidRPr="00531E1A">
        <w:rPr>
          <w:color w:val="000000"/>
          <w:sz w:val="28"/>
          <w:szCs w:val="28"/>
        </w:rPr>
        <w:t xml:space="preserve">Об утверждении единого расписания и продолжительности проведения </w:t>
      </w:r>
      <w:r w:rsidRPr="002446D6">
        <w:rPr>
          <w:color w:val="000000"/>
          <w:sz w:val="28"/>
          <w:szCs w:val="28"/>
          <w:highlight w:val="yellow"/>
        </w:rPr>
        <w:t>основного государственного экзамена</w:t>
      </w:r>
      <w:r w:rsidRPr="00531E1A">
        <w:rPr>
          <w:color w:val="000000"/>
          <w:sz w:val="28"/>
          <w:szCs w:val="28"/>
        </w:rPr>
        <w:t xml:space="preserve"> по каждому учебному предмету, требований </w:t>
      </w:r>
      <w:r>
        <w:rPr>
          <w:color w:val="000000"/>
          <w:sz w:val="28"/>
          <w:szCs w:val="28"/>
        </w:rPr>
        <w:br/>
      </w:r>
      <w:r w:rsidRPr="00531E1A">
        <w:rPr>
          <w:color w:val="000000"/>
          <w:sz w:val="28"/>
          <w:szCs w:val="28"/>
        </w:rPr>
        <w:t xml:space="preserve">к использованию средств обучения и воспитания при его проведении в 2024 году» </w:t>
      </w:r>
      <w:r>
        <w:rPr>
          <w:color w:val="000000"/>
          <w:sz w:val="28"/>
          <w:szCs w:val="28"/>
        </w:rPr>
        <w:br/>
      </w:r>
      <w:r w:rsidRPr="00531E1A">
        <w:rPr>
          <w:color w:val="000000"/>
          <w:sz w:val="28"/>
          <w:szCs w:val="28"/>
        </w:rPr>
        <w:t xml:space="preserve">и от 18 декабря 2023 г. № 955/2118 «Об утверждении единого расписания </w:t>
      </w:r>
      <w:r>
        <w:rPr>
          <w:color w:val="000000"/>
          <w:sz w:val="28"/>
          <w:szCs w:val="28"/>
        </w:rPr>
        <w:br/>
      </w:r>
      <w:r w:rsidRPr="00531E1A">
        <w:rPr>
          <w:color w:val="000000"/>
          <w:sz w:val="28"/>
          <w:szCs w:val="28"/>
        </w:rPr>
        <w:t xml:space="preserve">и продолжительности проведения государственного выпускного экзамена </w:t>
      </w:r>
      <w:r>
        <w:rPr>
          <w:color w:val="000000"/>
          <w:sz w:val="28"/>
          <w:szCs w:val="28"/>
        </w:rPr>
        <w:br/>
      </w:r>
      <w:r w:rsidRPr="00531E1A">
        <w:rPr>
          <w:color w:val="000000"/>
          <w:sz w:val="28"/>
          <w:szCs w:val="28"/>
        </w:rPr>
        <w:t>по образовательным программам основного общего и среднего общего образования по каждому учебному предмету, требований к</w:t>
      </w:r>
      <w:proofErr w:type="gramEnd"/>
      <w:r w:rsidRPr="00531E1A">
        <w:rPr>
          <w:color w:val="000000"/>
          <w:sz w:val="28"/>
          <w:szCs w:val="28"/>
        </w:rPr>
        <w:t xml:space="preserve"> использованию средств обучения</w:t>
      </w:r>
      <w:r>
        <w:rPr>
          <w:color w:val="000000"/>
          <w:sz w:val="28"/>
          <w:szCs w:val="28"/>
        </w:rPr>
        <w:br/>
      </w:r>
      <w:r w:rsidRPr="00531E1A">
        <w:rPr>
          <w:color w:val="000000"/>
          <w:sz w:val="28"/>
          <w:szCs w:val="28"/>
        </w:rPr>
        <w:t>и воспитания при его проведении в 2024 году»</w:t>
      </w:r>
    </w:p>
    <w:p w:rsidR="00C525CD" w:rsidRPr="00FF6C3C" w:rsidRDefault="00C525CD" w:rsidP="00531E1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22" w:lineRule="exact"/>
        <w:rPr>
          <w:rFonts w:eastAsiaTheme="minorEastAsia"/>
          <w:sz w:val="20"/>
          <w:szCs w:val="20"/>
          <w:lang w:eastAsia="ru-RU"/>
        </w:rPr>
      </w:pPr>
    </w:p>
    <w:p w:rsidR="00B93BEC" w:rsidRDefault="00B93BEC" w:rsidP="009C0382">
      <w:pPr>
        <w:spacing w:line="312" w:lineRule="auto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B93BEC">
        <w:rPr>
          <w:color w:val="000000"/>
          <w:sz w:val="28"/>
          <w:szCs w:val="28"/>
          <w:lang w:eastAsia="ru-RU"/>
        </w:rPr>
        <w:t>Проект совместного приказа Министерства просвещения Российской Федерации и Федеральной службы по надзо</w:t>
      </w:r>
      <w:r w:rsidR="00531E1A">
        <w:rPr>
          <w:color w:val="000000"/>
          <w:sz w:val="28"/>
          <w:szCs w:val="28"/>
          <w:lang w:eastAsia="ru-RU"/>
        </w:rPr>
        <w:t xml:space="preserve">ру в сфере образования и науки </w:t>
      </w:r>
      <w:r w:rsidR="00531E1A">
        <w:rPr>
          <w:color w:val="000000"/>
          <w:sz w:val="28"/>
          <w:szCs w:val="28"/>
          <w:lang w:eastAsia="ru-RU"/>
        </w:rPr>
        <w:br/>
      </w:r>
      <w:r w:rsidR="00531E1A" w:rsidRPr="00531E1A">
        <w:rPr>
          <w:color w:val="000000"/>
          <w:sz w:val="28"/>
          <w:szCs w:val="28"/>
          <w:lang w:eastAsia="ru-RU"/>
        </w:rPr>
        <w:t>«</w:t>
      </w:r>
      <w:r w:rsidR="00531E1A" w:rsidRPr="00531E1A">
        <w:rPr>
          <w:color w:val="000000"/>
          <w:sz w:val="28"/>
          <w:szCs w:val="28"/>
          <w:lang w:eastAsia="zh-CN"/>
        </w:rPr>
        <w:t xml:space="preserve">О внесении изменений в приказы Министерства просвещения Российской Федерации и Федеральной службы по надзору в сфере образования и науки </w:t>
      </w:r>
      <w:r w:rsidR="00531E1A" w:rsidRPr="00531E1A">
        <w:rPr>
          <w:color w:val="000000"/>
          <w:sz w:val="28"/>
          <w:szCs w:val="28"/>
          <w:lang w:eastAsia="zh-CN"/>
        </w:rPr>
        <w:br/>
        <w:t xml:space="preserve">от 18 декабря 2023 г. № 953/2116 «Об утверждении единого расписания </w:t>
      </w:r>
      <w:r w:rsidR="00531E1A" w:rsidRPr="00531E1A">
        <w:rPr>
          <w:color w:val="000000"/>
          <w:sz w:val="28"/>
          <w:szCs w:val="28"/>
          <w:lang w:eastAsia="zh-CN"/>
        </w:rPr>
        <w:br/>
        <w:t xml:space="preserve">и продолжительности проведения единого государственного экзамена </w:t>
      </w:r>
      <w:r w:rsidR="00531E1A" w:rsidRPr="00531E1A">
        <w:rPr>
          <w:color w:val="000000"/>
          <w:sz w:val="28"/>
          <w:szCs w:val="28"/>
          <w:lang w:eastAsia="zh-CN"/>
        </w:rPr>
        <w:br/>
        <w:t>по каждому учебному предмету, требований к использованию</w:t>
      </w:r>
      <w:proofErr w:type="gramEnd"/>
      <w:r w:rsidR="00531E1A" w:rsidRPr="00531E1A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531E1A" w:rsidRPr="00531E1A">
        <w:rPr>
          <w:color w:val="000000"/>
          <w:sz w:val="28"/>
          <w:szCs w:val="28"/>
          <w:lang w:eastAsia="zh-CN"/>
        </w:rPr>
        <w:t xml:space="preserve">средств обучения </w:t>
      </w:r>
      <w:r w:rsidR="00531E1A">
        <w:rPr>
          <w:color w:val="000000"/>
          <w:sz w:val="28"/>
          <w:szCs w:val="28"/>
          <w:lang w:eastAsia="zh-CN"/>
        </w:rPr>
        <w:br/>
      </w:r>
      <w:r w:rsidR="00531E1A" w:rsidRPr="00531E1A">
        <w:rPr>
          <w:color w:val="000000"/>
          <w:sz w:val="28"/>
          <w:szCs w:val="28"/>
          <w:lang w:eastAsia="zh-CN"/>
        </w:rPr>
        <w:t xml:space="preserve">и воспитания при его проведении в 2024 году», от 18 декабря 2023 г. № 954/2117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="00531E1A">
        <w:rPr>
          <w:color w:val="000000"/>
          <w:sz w:val="28"/>
          <w:szCs w:val="28"/>
          <w:lang w:eastAsia="zh-CN"/>
        </w:rPr>
        <w:br/>
      </w:r>
      <w:r w:rsidR="00531E1A" w:rsidRPr="00531E1A">
        <w:rPr>
          <w:color w:val="000000"/>
          <w:sz w:val="28"/>
          <w:szCs w:val="28"/>
          <w:lang w:eastAsia="zh-CN"/>
        </w:rPr>
        <w:t xml:space="preserve">к использованию средств обучения и воспитания при его проведении в 2024 году» </w:t>
      </w:r>
      <w:r w:rsidR="00531E1A">
        <w:rPr>
          <w:color w:val="000000"/>
          <w:sz w:val="28"/>
          <w:szCs w:val="28"/>
          <w:lang w:eastAsia="zh-CN"/>
        </w:rPr>
        <w:br/>
      </w:r>
      <w:r w:rsidR="00531E1A" w:rsidRPr="00531E1A">
        <w:rPr>
          <w:color w:val="000000"/>
          <w:sz w:val="28"/>
          <w:szCs w:val="28"/>
          <w:lang w:eastAsia="zh-CN"/>
        </w:rPr>
        <w:t xml:space="preserve">и от 18 декабря 2023 г. № 955/2118 «Об утверждении единого расписания </w:t>
      </w:r>
      <w:r w:rsidR="00531E1A">
        <w:rPr>
          <w:color w:val="000000"/>
          <w:sz w:val="28"/>
          <w:szCs w:val="28"/>
          <w:lang w:eastAsia="zh-CN"/>
        </w:rPr>
        <w:br/>
      </w:r>
      <w:r w:rsidR="00531E1A" w:rsidRPr="00531E1A">
        <w:rPr>
          <w:color w:val="000000"/>
          <w:sz w:val="28"/>
          <w:szCs w:val="28"/>
          <w:lang w:eastAsia="zh-CN"/>
        </w:rPr>
        <w:t>и продолжительности проведения государственного</w:t>
      </w:r>
      <w:proofErr w:type="gramEnd"/>
      <w:r w:rsidR="00531E1A" w:rsidRPr="00531E1A">
        <w:rPr>
          <w:color w:val="000000"/>
          <w:sz w:val="28"/>
          <w:szCs w:val="28"/>
          <w:lang w:eastAsia="zh-CN"/>
        </w:rPr>
        <w:t xml:space="preserve"> </w:t>
      </w:r>
      <w:proofErr w:type="gramStart"/>
      <w:r w:rsidR="00531E1A" w:rsidRPr="00531E1A">
        <w:rPr>
          <w:color w:val="000000"/>
          <w:sz w:val="28"/>
          <w:szCs w:val="28"/>
          <w:lang w:eastAsia="zh-CN"/>
        </w:rPr>
        <w:t xml:space="preserve">выпускного экзамена </w:t>
      </w:r>
      <w:r w:rsidR="00531E1A">
        <w:rPr>
          <w:color w:val="000000"/>
          <w:sz w:val="28"/>
          <w:szCs w:val="28"/>
          <w:lang w:eastAsia="zh-CN"/>
        </w:rPr>
        <w:br/>
      </w:r>
      <w:r w:rsidR="00531E1A" w:rsidRPr="00531E1A">
        <w:rPr>
          <w:color w:val="000000"/>
          <w:sz w:val="28"/>
          <w:szCs w:val="28"/>
          <w:lang w:eastAsia="zh-CN"/>
        </w:rPr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="00531E1A">
        <w:rPr>
          <w:color w:val="000000"/>
          <w:sz w:val="28"/>
          <w:szCs w:val="28"/>
          <w:lang w:eastAsia="zh-CN"/>
        </w:rPr>
        <w:br/>
      </w:r>
      <w:r w:rsidR="00531E1A" w:rsidRPr="00531E1A">
        <w:rPr>
          <w:color w:val="000000"/>
          <w:sz w:val="28"/>
          <w:szCs w:val="28"/>
          <w:lang w:eastAsia="zh-CN"/>
        </w:rPr>
        <w:t>и воспитания при его проведении в 2024 году»</w:t>
      </w:r>
      <w:r w:rsidR="00531E1A" w:rsidRPr="00B93BEC">
        <w:rPr>
          <w:color w:val="000000"/>
          <w:sz w:val="28"/>
          <w:szCs w:val="28"/>
          <w:lang w:eastAsia="ru-RU"/>
        </w:rPr>
        <w:t xml:space="preserve"> </w:t>
      </w:r>
      <w:r w:rsidRPr="00B93BEC">
        <w:rPr>
          <w:color w:val="000000"/>
          <w:sz w:val="28"/>
          <w:szCs w:val="28"/>
          <w:lang w:eastAsia="ru-RU"/>
        </w:rPr>
        <w:t xml:space="preserve">(далее – проект приказа) разработан </w:t>
      </w:r>
      <w:r w:rsidR="00531E1A">
        <w:rPr>
          <w:color w:val="000000"/>
          <w:sz w:val="28"/>
          <w:szCs w:val="28"/>
          <w:lang w:eastAsia="ru-RU"/>
        </w:rPr>
        <w:br/>
      </w:r>
      <w:r w:rsidRPr="00B93BEC">
        <w:rPr>
          <w:color w:val="000000"/>
          <w:sz w:val="28"/>
          <w:szCs w:val="28"/>
          <w:lang w:eastAsia="ru-RU"/>
        </w:rPr>
        <w:t xml:space="preserve">в соответствии с частью 5 статьи 59 Федерального закона от 29 декабря 2012 г. </w:t>
      </w:r>
      <w:r w:rsidR="00531E1A">
        <w:rPr>
          <w:color w:val="000000"/>
          <w:sz w:val="28"/>
          <w:szCs w:val="28"/>
          <w:lang w:eastAsia="ru-RU"/>
        </w:rPr>
        <w:br/>
      </w:r>
      <w:r w:rsidRPr="00B93BEC">
        <w:rPr>
          <w:color w:val="000000"/>
          <w:sz w:val="28"/>
          <w:szCs w:val="28"/>
          <w:lang w:eastAsia="ru-RU"/>
        </w:rPr>
        <w:t>№ 273-ФЗ «Об образовании в Российской Федерации», пунктом 1 и подпунктом 4.2.25 пункта 4 Положения</w:t>
      </w:r>
      <w:proofErr w:type="gramEnd"/>
      <w:r w:rsidRPr="00B93BEC">
        <w:rPr>
          <w:color w:val="000000"/>
          <w:sz w:val="28"/>
          <w:szCs w:val="28"/>
          <w:lang w:eastAsia="ru-RU"/>
        </w:rPr>
        <w:t xml:space="preserve"> о Министерстве просвещения Российской Федерации, утвержденного постановлением Правительства Российской Федерации </w:t>
      </w:r>
      <w:r w:rsidR="00253A76">
        <w:rPr>
          <w:color w:val="000000"/>
          <w:sz w:val="28"/>
          <w:szCs w:val="28"/>
          <w:lang w:eastAsia="ru-RU"/>
        </w:rPr>
        <w:br/>
      </w:r>
      <w:r w:rsidRPr="00B93BEC">
        <w:rPr>
          <w:color w:val="000000"/>
          <w:sz w:val="28"/>
          <w:szCs w:val="28"/>
          <w:lang w:eastAsia="ru-RU"/>
        </w:rPr>
        <w:lastRenderedPageBreak/>
        <w:t xml:space="preserve">от 28 июля 2018 г. № 884, пунктом 1 и подпунктом 5.2.7 пункта 5 Положения </w:t>
      </w:r>
      <w:r w:rsidR="00253A76">
        <w:rPr>
          <w:color w:val="000000"/>
          <w:sz w:val="28"/>
          <w:szCs w:val="28"/>
          <w:lang w:eastAsia="ru-RU"/>
        </w:rPr>
        <w:br/>
      </w:r>
      <w:r w:rsidRPr="00B93BEC">
        <w:rPr>
          <w:color w:val="000000"/>
          <w:sz w:val="28"/>
          <w:szCs w:val="28"/>
          <w:lang w:eastAsia="ru-RU"/>
        </w:rPr>
        <w:t>о Федеральной службе по надзору в сфере образовании и науки, утвержденного постановлением Правительства Российской Федерации от 28 июля 2018 г. № 885.</w:t>
      </w:r>
    </w:p>
    <w:p w:rsidR="00A544B5" w:rsidRDefault="00A544B5" w:rsidP="00253A76">
      <w:pPr>
        <w:shd w:val="clear" w:color="auto" w:fill="FFFFFF"/>
        <w:suppressAutoHyphens w:val="0"/>
        <w:spacing w:line="312" w:lineRule="auto"/>
        <w:ind w:firstLine="851"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A544B5">
        <w:rPr>
          <w:color w:val="000000"/>
          <w:sz w:val="28"/>
          <w:szCs w:val="28"/>
          <w:lang w:eastAsia="ru-RU"/>
        </w:rPr>
        <w:t xml:space="preserve">Проект приказа </w:t>
      </w:r>
      <w:r w:rsidR="00253A76">
        <w:rPr>
          <w:color w:val="000000"/>
          <w:sz w:val="28"/>
          <w:szCs w:val="28"/>
          <w:lang w:eastAsia="ru-RU"/>
        </w:rPr>
        <w:t xml:space="preserve">подготовлен </w:t>
      </w:r>
      <w:r w:rsidR="00253A76" w:rsidRPr="00253A76">
        <w:rPr>
          <w:color w:val="000000"/>
          <w:sz w:val="28"/>
          <w:szCs w:val="28"/>
          <w:lang w:eastAsia="ru-RU"/>
        </w:rPr>
        <w:t xml:space="preserve">во исполнение перечня поручений </w:t>
      </w:r>
      <w:r w:rsidR="00253A76">
        <w:rPr>
          <w:color w:val="000000"/>
          <w:sz w:val="28"/>
          <w:szCs w:val="28"/>
          <w:lang w:eastAsia="ru-RU"/>
        </w:rPr>
        <w:br/>
      </w:r>
      <w:r w:rsidR="00253A76" w:rsidRPr="00253A76">
        <w:rPr>
          <w:color w:val="000000"/>
          <w:sz w:val="28"/>
          <w:szCs w:val="28"/>
          <w:lang w:eastAsia="ru-RU"/>
        </w:rPr>
        <w:t>по реализации Послания Президента Федеральному Собранию Российской Федерации 29 февраля 2024 г.</w:t>
      </w:r>
      <w:r w:rsidR="00253A76">
        <w:rPr>
          <w:color w:val="000000"/>
          <w:sz w:val="28"/>
          <w:szCs w:val="28"/>
          <w:lang w:eastAsia="ru-RU"/>
        </w:rPr>
        <w:t xml:space="preserve"> и </w:t>
      </w:r>
      <w:r w:rsidRPr="00A544B5">
        <w:rPr>
          <w:color w:val="000000"/>
          <w:sz w:val="28"/>
          <w:szCs w:val="28"/>
          <w:lang w:eastAsia="ru-RU"/>
        </w:rPr>
        <w:t xml:space="preserve">направлен </w:t>
      </w:r>
      <w:r w:rsidRPr="002446D6">
        <w:rPr>
          <w:color w:val="000000"/>
          <w:sz w:val="28"/>
          <w:szCs w:val="28"/>
          <w:highlight w:val="yellow"/>
          <w:lang w:eastAsia="ru-RU"/>
        </w:rPr>
        <w:t>на предоставление возможности</w:t>
      </w:r>
      <w:r w:rsidRPr="00A544B5">
        <w:rPr>
          <w:color w:val="000000"/>
          <w:sz w:val="28"/>
          <w:szCs w:val="28"/>
          <w:lang w:eastAsia="ru-RU"/>
        </w:rPr>
        <w:t xml:space="preserve"> выпускникам, освоившим образовательные программы среднего общего образования, </w:t>
      </w:r>
      <w:r w:rsidRPr="002446D6">
        <w:rPr>
          <w:color w:val="000000"/>
          <w:sz w:val="28"/>
          <w:szCs w:val="28"/>
          <w:highlight w:val="yellow"/>
          <w:lang w:eastAsia="ru-RU"/>
        </w:rPr>
        <w:t>пересдать</w:t>
      </w:r>
      <w:r w:rsidR="00253A76" w:rsidRPr="002446D6">
        <w:rPr>
          <w:color w:val="000000"/>
          <w:sz w:val="28"/>
          <w:szCs w:val="28"/>
          <w:highlight w:val="yellow"/>
          <w:lang w:eastAsia="ru-RU"/>
        </w:rPr>
        <w:t xml:space="preserve"> </w:t>
      </w:r>
      <w:r w:rsidRPr="002446D6">
        <w:rPr>
          <w:color w:val="000000"/>
          <w:sz w:val="28"/>
          <w:szCs w:val="28"/>
          <w:highlight w:val="yellow"/>
          <w:lang w:eastAsia="ru-RU"/>
        </w:rPr>
        <w:t>единый государственный экзамен</w:t>
      </w:r>
      <w:r w:rsidRPr="00A544B5">
        <w:rPr>
          <w:color w:val="000000"/>
          <w:sz w:val="28"/>
          <w:szCs w:val="28"/>
          <w:lang w:eastAsia="ru-RU"/>
        </w:rPr>
        <w:t xml:space="preserve"> </w:t>
      </w:r>
      <w:r w:rsidR="00253A76">
        <w:rPr>
          <w:color w:val="000000"/>
          <w:sz w:val="28"/>
          <w:szCs w:val="28"/>
          <w:lang w:eastAsia="ru-RU"/>
        </w:rPr>
        <w:t xml:space="preserve">(далее – ЕГЭ) </w:t>
      </w:r>
      <w:r w:rsidRPr="00A544B5">
        <w:rPr>
          <w:color w:val="000000"/>
          <w:sz w:val="28"/>
          <w:szCs w:val="28"/>
          <w:lang w:eastAsia="ru-RU"/>
        </w:rPr>
        <w:t>по одному из предметов по их выбору,</w:t>
      </w:r>
      <w:r w:rsidR="009C0382">
        <w:rPr>
          <w:color w:val="000000"/>
          <w:sz w:val="28"/>
          <w:szCs w:val="28"/>
          <w:lang w:eastAsia="ru-RU"/>
        </w:rPr>
        <w:t xml:space="preserve"> чтобы улучшить свои результаты</w:t>
      </w:r>
      <w:r w:rsidR="00253A76">
        <w:rPr>
          <w:color w:val="000000"/>
          <w:sz w:val="28"/>
          <w:szCs w:val="28"/>
          <w:lang w:eastAsia="ru-RU"/>
        </w:rPr>
        <w:t>.</w:t>
      </w:r>
      <w:r w:rsidR="009C0382">
        <w:rPr>
          <w:color w:val="000000"/>
          <w:sz w:val="28"/>
          <w:szCs w:val="28"/>
          <w:lang w:eastAsia="ru-RU"/>
        </w:rPr>
        <w:t xml:space="preserve"> </w:t>
      </w:r>
      <w:proofErr w:type="gramEnd"/>
    </w:p>
    <w:p w:rsidR="00550B6F" w:rsidRPr="00F442BE" w:rsidRDefault="00A544B5" w:rsidP="009C0382">
      <w:pPr>
        <w:shd w:val="clear" w:color="auto" w:fill="FFFFFF"/>
        <w:suppressAutoHyphens w:val="0"/>
        <w:spacing w:line="312" w:lineRule="auto"/>
        <w:ind w:firstLine="851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 этой целью </w:t>
      </w:r>
      <w:r w:rsidR="00253A76">
        <w:rPr>
          <w:color w:val="000000"/>
          <w:sz w:val="28"/>
          <w:szCs w:val="28"/>
          <w:lang w:eastAsia="ru-RU"/>
        </w:rPr>
        <w:t>п</w:t>
      </w:r>
      <w:r>
        <w:rPr>
          <w:color w:val="000000"/>
          <w:sz w:val="28"/>
          <w:szCs w:val="28"/>
          <w:lang w:eastAsia="ru-RU"/>
        </w:rPr>
        <w:t>роектом приказа устанавливаю</w:t>
      </w:r>
      <w:r w:rsidR="00253A76">
        <w:rPr>
          <w:color w:val="000000"/>
          <w:sz w:val="28"/>
          <w:szCs w:val="28"/>
          <w:lang w:eastAsia="ru-RU"/>
        </w:rPr>
        <w:t xml:space="preserve">тся </w:t>
      </w:r>
      <w:r w:rsidR="00253A76" w:rsidRPr="002446D6">
        <w:rPr>
          <w:color w:val="000000"/>
          <w:sz w:val="28"/>
          <w:szCs w:val="28"/>
          <w:highlight w:val="yellow"/>
          <w:lang w:eastAsia="ru-RU"/>
        </w:rPr>
        <w:t>дополнительные даты</w:t>
      </w:r>
      <w:r w:rsidR="00944DBE" w:rsidRPr="002446D6">
        <w:rPr>
          <w:color w:val="000000"/>
          <w:sz w:val="28"/>
          <w:szCs w:val="28"/>
          <w:highlight w:val="yellow"/>
          <w:lang w:eastAsia="ru-RU"/>
        </w:rPr>
        <w:t xml:space="preserve"> проведения ЕГЭ</w:t>
      </w:r>
      <w:r w:rsidRPr="002446D6">
        <w:rPr>
          <w:color w:val="000000"/>
          <w:sz w:val="28"/>
          <w:szCs w:val="28"/>
          <w:highlight w:val="yellow"/>
          <w:lang w:eastAsia="ru-RU"/>
        </w:rPr>
        <w:t xml:space="preserve"> – 4 и 5 июня 2024 года.</w:t>
      </w:r>
      <w:bookmarkStart w:id="0" w:name="_GoBack"/>
      <w:bookmarkEnd w:id="0"/>
      <w:r w:rsidR="00944DBE" w:rsidRPr="00944DBE">
        <w:rPr>
          <w:color w:val="000000"/>
          <w:sz w:val="28"/>
          <w:szCs w:val="28"/>
          <w:lang w:eastAsia="ru-RU"/>
        </w:rPr>
        <w:t xml:space="preserve"> </w:t>
      </w:r>
    </w:p>
    <w:p w:rsidR="00944DBE" w:rsidRPr="00944DBE" w:rsidRDefault="00944DBE" w:rsidP="009C0382">
      <w:pPr>
        <w:shd w:val="clear" w:color="auto" w:fill="FFFFFF"/>
        <w:suppressAutoHyphens w:val="0"/>
        <w:spacing w:line="312" w:lineRule="auto"/>
        <w:ind w:firstLine="851"/>
        <w:contextualSpacing/>
        <w:jc w:val="both"/>
        <w:rPr>
          <w:color w:val="000000"/>
          <w:sz w:val="28"/>
          <w:szCs w:val="28"/>
          <w:lang w:eastAsia="ru-RU"/>
        </w:rPr>
      </w:pPr>
      <w:r w:rsidRPr="00944DBE">
        <w:rPr>
          <w:color w:val="000000"/>
          <w:sz w:val="28"/>
          <w:szCs w:val="28"/>
          <w:lang w:eastAsia="ru-RU"/>
        </w:rPr>
        <w:t>Проект приказа не подлежит предварительному обсуждению на заседании Общественного совета при Министерстве просвещения Российской Федерации.</w:t>
      </w:r>
    </w:p>
    <w:p w:rsidR="00944DBE" w:rsidRPr="00944DBE" w:rsidRDefault="00944DBE" w:rsidP="009C0382">
      <w:pPr>
        <w:shd w:val="clear" w:color="auto" w:fill="FFFFFF"/>
        <w:suppressAutoHyphens w:val="0"/>
        <w:spacing w:line="312" w:lineRule="auto"/>
        <w:ind w:firstLine="851"/>
        <w:contextualSpacing/>
        <w:jc w:val="both"/>
        <w:rPr>
          <w:color w:val="000000"/>
          <w:sz w:val="28"/>
          <w:szCs w:val="28"/>
          <w:lang w:eastAsia="ru-RU"/>
        </w:rPr>
      </w:pPr>
      <w:r w:rsidRPr="00944DBE">
        <w:rPr>
          <w:color w:val="000000"/>
          <w:sz w:val="28"/>
          <w:szCs w:val="28"/>
          <w:lang w:eastAsia="ru-RU"/>
        </w:rPr>
        <w:t xml:space="preserve">Расходные обязательства публично-правовых образований, возникшие </w:t>
      </w:r>
      <w:r w:rsidRPr="00944DBE">
        <w:rPr>
          <w:color w:val="000000"/>
          <w:sz w:val="28"/>
          <w:szCs w:val="28"/>
          <w:lang w:eastAsia="ru-RU"/>
        </w:rPr>
        <w:br/>
        <w:t>на основании приказа, будут исполняться в пределах соответствующих бюджетных ассигнований, предусмотренных в соответствующем бюджете бюджетной системы Российской Федерации, и их увеличение не потребуется.</w:t>
      </w:r>
    </w:p>
    <w:p w:rsidR="00FF6C3C" w:rsidRPr="00944DBE" w:rsidRDefault="00944DBE" w:rsidP="009C0382">
      <w:pPr>
        <w:shd w:val="clear" w:color="auto" w:fill="FFFFFF"/>
        <w:suppressAutoHyphens w:val="0"/>
        <w:spacing w:line="312" w:lineRule="auto"/>
        <w:ind w:firstLine="851"/>
        <w:contextualSpacing/>
        <w:jc w:val="both"/>
        <w:rPr>
          <w:color w:val="000000"/>
          <w:sz w:val="28"/>
          <w:szCs w:val="28"/>
          <w:lang w:eastAsia="ru-RU"/>
        </w:rPr>
      </w:pPr>
      <w:r w:rsidRPr="00944DBE">
        <w:rPr>
          <w:color w:val="000000"/>
          <w:sz w:val="28"/>
          <w:szCs w:val="28"/>
          <w:lang w:eastAsia="ru-RU"/>
        </w:rPr>
        <w:t>Проект приказа не подлежит оценке регулирующего воздействия.</w:t>
      </w:r>
    </w:p>
    <w:p w:rsidR="00FF6C3C" w:rsidRDefault="00FF6C3C" w:rsidP="009C0382">
      <w:pPr>
        <w:pStyle w:val="ConsPlusTitle"/>
        <w:widowControl/>
        <w:spacing w:line="312" w:lineRule="auto"/>
        <w:jc w:val="center"/>
      </w:pPr>
    </w:p>
    <w:p w:rsidR="00030128" w:rsidRDefault="00030128" w:rsidP="009C0382">
      <w:pPr>
        <w:widowControl w:val="0"/>
        <w:autoSpaceDE w:val="0"/>
        <w:spacing w:line="312" w:lineRule="auto"/>
        <w:ind w:firstLine="709"/>
        <w:jc w:val="both"/>
        <w:rPr>
          <w:sz w:val="28"/>
          <w:szCs w:val="28"/>
        </w:rPr>
      </w:pPr>
    </w:p>
    <w:p w:rsidR="00027922" w:rsidRDefault="00027922" w:rsidP="000E2503">
      <w:pPr>
        <w:tabs>
          <w:tab w:val="left" w:pos="3525"/>
        </w:tabs>
        <w:autoSpaceDE w:val="0"/>
        <w:jc w:val="both"/>
        <w:rPr>
          <w:sz w:val="28"/>
          <w:szCs w:val="28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3509"/>
        <w:gridCol w:w="4538"/>
        <w:gridCol w:w="2267"/>
      </w:tblGrid>
      <w:tr w:rsidR="00DB1AA9" w:rsidRPr="0004605F" w:rsidTr="00D12AD0">
        <w:trPr>
          <w:trHeight w:val="1418"/>
        </w:trPr>
        <w:tc>
          <w:tcPr>
            <w:tcW w:w="1701" w:type="pct"/>
            <w:vAlign w:val="center"/>
          </w:tcPr>
          <w:p w:rsidR="00DB1AA9" w:rsidRPr="0004605F" w:rsidRDefault="00D12AD0" w:rsidP="00655577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DB1AA9" w:rsidRPr="0004605F">
              <w:rPr>
                <w:sz w:val="28"/>
                <w:szCs w:val="28"/>
                <w:lang w:eastAsia="ru-RU"/>
              </w:rPr>
              <w:t>иректор департамента</w:t>
            </w:r>
          </w:p>
          <w:p w:rsidR="00DB1AA9" w:rsidRPr="0004605F" w:rsidRDefault="00DB1AA9" w:rsidP="00655577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4605F">
              <w:rPr>
                <w:sz w:val="28"/>
                <w:szCs w:val="28"/>
                <w:lang w:eastAsia="ru-RU"/>
              </w:rPr>
              <w:t>государственной политики</w:t>
            </w:r>
          </w:p>
          <w:p w:rsidR="00DB1AA9" w:rsidRPr="0004605F" w:rsidRDefault="00EB6EAE" w:rsidP="00EB6EA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управления </w:t>
            </w:r>
            <w:r w:rsidR="00DB1AA9" w:rsidRPr="0004605F">
              <w:rPr>
                <w:sz w:val="28"/>
                <w:szCs w:val="28"/>
                <w:lang w:eastAsia="ru-RU"/>
              </w:rPr>
              <w:t>в сфере общего образования</w:t>
            </w:r>
          </w:p>
        </w:tc>
        <w:tc>
          <w:tcPr>
            <w:tcW w:w="2200" w:type="pct"/>
          </w:tcPr>
          <w:p w:rsidR="00832FC9" w:rsidRDefault="00832FC9" w:rsidP="00655577">
            <w:pPr>
              <w:suppressAutoHyphens w:val="0"/>
              <w:spacing w:before="120"/>
              <w:jc w:val="center"/>
              <w:rPr>
                <w:sz w:val="16"/>
                <w:szCs w:val="16"/>
                <w:lang w:eastAsia="ru-RU"/>
              </w:rPr>
            </w:pPr>
          </w:p>
          <w:p w:rsidR="00832FC9" w:rsidRDefault="00832FC9" w:rsidP="00655577">
            <w:pPr>
              <w:suppressAutoHyphens w:val="0"/>
              <w:spacing w:before="120"/>
              <w:jc w:val="center"/>
              <w:rPr>
                <w:sz w:val="16"/>
                <w:szCs w:val="16"/>
                <w:lang w:eastAsia="ru-RU"/>
              </w:rPr>
            </w:pPr>
          </w:p>
          <w:p w:rsidR="00DB1AA9" w:rsidRPr="0004605F" w:rsidRDefault="00DB1AA9" w:rsidP="00655577">
            <w:pPr>
              <w:suppressAutoHyphens w:val="0"/>
              <w:spacing w:before="120"/>
              <w:jc w:val="center"/>
              <w:rPr>
                <w:sz w:val="16"/>
                <w:szCs w:val="16"/>
                <w:lang w:eastAsia="ru-RU"/>
              </w:rPr>
            </w:pPr>
            <w:r w:rsidRPr="0004605F">
              <w:rPr>
                <w:sz w:val="16"/>
                <w:szCs w:val="16"/>
                <w:lang w:eastAsia="ru-RU"/>
              </w:rPr>
              <w:t>МШЭП</w:t>
            </w:r>
          </w:p>
        </w:tc>
        <w:tc>
          <w:tcPr>
            <w:tcW w:w="1099" w:type="pct"/>
            <w:vAlign w:val="center"/>
          </w:tcPr>
          <w:p w:rsidR="00DB1AA9" w:rsidRPr="0004605F" w:rsidRDefault="00A544B5" w:rsidP="00D12AD0">
            <w:pPr>
              <w:suppressAutoHyphens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А.Г. Благинин</w:t>
            </w:r>
          </w:p>
        </w:tc>
      </w:tr>
    </w:tbl>
    <w:p w:rsidR="00BC6BA3" w:rsidRDefault="00BC6BA3">
      <w:pPr>
        <w:tabs>
          <w:tab w:val="left" w:pos="3525"/>
        </w:tabs>
        <w:autoSpaceDE w:val="0"/>
        <w:spacing w:line="300" w:lineRule="auto"/>
        <w:ind w:firstLine="709"/>
        <w:jc w:val="both"/>
        <w:rPr>
          <w:sz w:val="28"/>
          <w:szCs w:val="28"/>
        </w:rPr>
      </w:pPr>
    </w:p>
    <w:sectPr w:rsidR="00BC6BA3" w:rsidSect="00CD39EB">
      <w:headerReference w:type="default" r:id="rId7"/>
      <w:footerReference w:type="default" r:id="rId8"/>
      <w:footerReference w:type="first" r:id="rId9"/>
      <w:pgSz w:w="11907" w:h="16839" w:code="9"/>
      <w:pgMar w:top="1128" w:right="567" w:bottom="737" w:left="1134" w:header="62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2E" w:rsidRDefault="00E2062E">
      <w:r>
        <w:separator/>
      </w:r>
    </w:p>
  </w:endnote>
  <w:endnote w:type="continuationSeparator" w:id="0">
    <w:p w:rsidR="00E2062E" w:rsidRDefault="00E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E8" w:rsidRDefault="00CA74E8">
    <w:pPr>
      <w:pStyle w:val="aa"/>
      <w:rPr>
        <w:sz w:val="16"/>
        <w:szCs w:val="16"/>
      </w:rPr>
    </w:pPr>
  </w:p>
  <w:p w:rsidR="00CA74E8" w:rsidRDefault="00A50C61" w:rsidP="007206C0">
    <w:pPr>
      <w:pStyle w:val="aa"/>
      <w:rPr>
        <w:sz w:val="16"/>
        <w:szCs w:val="16"/>
      </w:rPr>
    </w:pPr>
    <w:r w:rsidRPr="00A50C61">
      <w:rPr>
        <w:sz w:val="16"/>
        <w:szCs w:val="16"/>
      </w:rPr>
      <w:t xml:space="preserve">Пояснительная записка </w:t>
    </w:r>
    <w:r w:rsidR="00F13B4B">
      <w:rPr>
        <w:sz w:val="16"/>
        <w:szCs w:val="16"/>
      </w:rPr>
      <w:t>–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EB" w:rsidRDefault="00A50C61" w:rsidP="00CD39EB">
    <w:pPr>
      <w:pStyle w:val="aa"/>
      <w:rPr>
        <w:sz w:val="16"/>
        <w:szCs w:val="16"/>
      </w:rPr>
    </w:pPr>
    <w:r>
      <w:rPr>
        <w:sz w:val="16"/>
        <w:szCs w:val="16"/>
      </w:rPr>
      <w:t>Пояснительная записка</w:t>
    </w:r>
    <w:r w:rsidR="007206C0">
      <w:rPr>
        <w:sz w:val="16"/>
        <w:szCs w:val="16"/>
      </w:rPr>
      <w:t xml:space="preserve"> – </w:t>
    </w:r>
    <w:r w:rsidR="00845FC0">
      <w:rPr>
        <w:sz w:val="16"/>
        <w:szCs w:val="16"/>
      </w:rPr>
      <w:t>0</w:t>
    </w:r>
    <w:r w:rsidR="00D12AD0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2E" w:rsidRDefault="00E2062E">
      <w:r>
        <w:separator/>
      </w:r>
    </w:p>
  </w:footnote>
  <w:footnote w:type="continuationSeparator" w:id="0">
    <w:p w:rsidR="00E2062E" w:rsidRDefault="00E2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EB" w:rsidRDefault="00FB0277">
    <w:pPr>
      <w:pStyle w:val="a8"/>
      <w:jc w:val="center"/>
    </w:pPr>
    <w:r>
      <w:fldChar w:fldCharType="begin"/>
    </w:r>
    <w:r w:rsidR="00CD39EB">
      <w:instrText>PAGE   \* MERGEFORMAT</w:instrText>
    </w:r>
    <w:r>
      <w:fldChar w:fldCharType="separate"/>
    </w:r>
    <w:r w:rsidR="002446D6">
      <w:rPr>
        <w:noProof/>
      </w:rPr>
      <w:t>2</w:t>
    </w:r>
    <w:r>
      <w:fldChar w:fldCharType="end"/>
    </w:r>
  </w:p>
  <w:p w:rsidR="00CA74E8" w:rsidRDefault="00CA74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09"/>
    <w:rsid w:val="00021296"/>
    <w:rsid w:val="00027922"/>
    <w:rsid w:val="00030128"/>
    <w:rsid w:val="00043231"/>
    <w:rsid w:val="00050FBA"/>
    <w:rsid w:val="00056A06"/>
    <w:rsid w:val="00083E77"/>
    <w:rsid w:val="000D6ABA"/>
    <w:rsid w:val="000E2503"/>
    <w:rsid w:val="000F21D1"/>
    <w:rsid w:val="00104E97"/>
    <w:rsid w:val="00116E2B"/>
    <w:rsid w:val="00121D36"/>
    <w:rsid w:val="00126DD6"/>
    <w:rsid w:val="00140E98"/>
    <w:rsid w:val="001A374A"/>
    <w:rsid w:val="001A7BB3"/>
    <w:rsid w:val="001C5703"/>
    <w:rsid w:val="001C7B46"/>
    <w:rsid w:val="002228C4"/>
    <w:rsid w:val="0023111A"/>
    <w:rsid w:val="00231EC0"/>
    <w:rsid w:val="002446D6"/>
    <w:rsid w:val="00253A76"/>
    <w:rsid w:val="00271ECC"/>
    <w:rsid w:val="002951B9"/>
    <w:rsid w:val="002B18EF"/>
    <w:rsid w:val="00301D2B"/>
    <w:rsid w:val="0032483E"/>
    <w:rsid w:val="00353C48"/>
    <w:rsid w:val="0035691D"/>
    <w:rsid w:val="0036615A"/>
    <w:rsid w:val="00370D1F"/>
    <w:rsid w:val="0038508B"/>
    <w:rsid w:val="003911BF"/>
    <w:rsid w:val="003A3EFB"/>
    <w:rsid w:val="003B4BCC"/>
    <w:rsid w:val="003C1C9C"/>
    <w:rsid w:val="003E3093"/>
    <w:rsid w:val="003F53D0"/>
    <w:rsid w:val="00462BCE"/>
    <w:rsid w:val="004813E2"/>
    <w:rsid w:val="004B1CBD"/>
    <w:rsid w:val="004B703F"/>
    <w:rsid w:val="004D177C"/>
    <w:rsid w:val="004F0455"/>
    <w:rsid w:val="004F2674"/>
    <w:rsid w:val="005243D9"/>
    <w:rsid w:val="00524C59"/>
    <w:rsid w:val="00531E1A"/>
    <w:rsid w:val="00550B6F"/>
    <w:rsid w:val="00585F61"/>
    <w:rsid w:val="00596F9D"/>
    <w:rsid w:val="005A02FB"/>
    <w:rsid w:val="005C3908"/>
    <w:rsid w:val="005D59F0"/>
    <w:rsid w:val="005E060F"/>
    <w:rsid w:val="005F65AD"/>
    <w:rsid w:val="00622574"/>
    <w:rsid w:val="00632713"/>
    <w:rsid w:val="00646C24"/>
    <w:rsid w:val="0065442C"/>
    <w:rsid w:val="00655577"/>
    <w:rsid w:val="0068033A"/>
    <w:rsid w:val="0069055C"/>
    <w:rsid w:val="00690EA5"/>
    <w:rsid w:val="0069495E"/>
    <w:rsid w:val="00694A51"/>
    <w:rsid w:val="006A07A7"/>
    <w:rsid w:val="006C19B8"/>
    <w:rsid w:val="006D03EE"/>
    <w:rsid w:val="006D508D"/>
    <w:rsid w:val="00700CC0"/>
    <w:rsid w:val="00706AF6"/>
    <w:rsid w:val="00716258"/>
    <w:rsid w:val="007206C0"/>
    <w:rsid w:val="00723117"/>
    <w:rsid w:val="00731FA9"/>
    <w:rsid w:val="007420C8"/>
    <w:rsid w:val="007454A0"/>
    <w:rsid w:val="0079100D"/>
    <w:rsid w:val="007A42CF"/>
    <w:rsid w:val="007A4F87"/>
    <w:rsid w:val="007D013D"/>
    <w:rsid w:val="007D149C"/>
    <w:rsid w:val="007D1868"/>
    <w:rsid w:val="007E0D27"/>
    <w:rsid w:val="007F5FEF"/>
    <w:rsid w:val="00815460"/>
    <w:rsid w:val="0083285C"/>
    <w:rsid w:val="00832FC9"/>
    <w:rsid w:val="008406C6"/>
    <w:rsid w:val="00845FC0"/>
    <w:rsid w:val="00855590"/>
    <w:rsid w:val="00864079"/>
    <w:rsid w:val="008943D1"/>
    <w:rsid w:val="008A56AA"/>
    <w:rsid w:val="008B0819"/>
    <w:rsid w:val="008B100C"/>
    <w:rsid w:val="008C0281"/>
    <w:rsid w:val="008C605D"/>
    <w:rsid w:val="00901850"/>
    <w:rsid w:val="009028CD"/>
    <w:rsid w:val="00925C18"/>
    <w:rsid w:val="00930F02"/>
    <w:rsid w:val="00944DBE"/>
    <w:rsid w:val="00974B59"/>
    <w:rsid w:val="009A0856"/>
    <w:rsid w:val="009A1B2D"/>
    <w:rsid w:val="009B1686"/>
    <w:rsid w:val="009C0382"/>
    <w:rsid w:val="009C7B5A"/>
    <w:rsid w:val="009D0FCD"/>
    <w:rsid w:val="009D1B91"/>
    <w:rsid w:val="009E4B2F"/>
    <w:rsid w:val="009F44C4"/>
    <w:rsid w:val="00A078B6"/>
    <w:rsid w:val="00A13A35"/>
    <w:rsid w:val="00A32044"/>
    <w:rsid w:val="00A3245A"/>
    <w:rsid w:val="00A50C61"/>
    <w:rsid w:val="00A544B5"/>
    <w:rsid w:val="00A605E4"/>
    <w:rsid w:val="00A668F1"/>
    <w:rsid w:val="00A83FDB"/>
    <w:rsid w:val="00A91B11"/>
    <w:rsid w:val="00AA1262"/>
    <w:rsid w:val="00AA4D8D"/>
    <w:rsid w:val="00AB1069"/>
    <w:rsid w:val="00AB4647"/>
    <w:rsid w:val="00AB6004"/>
    <w:rsid w:val="00AC3D3E"/>
    <w:rsid w:val="00AD2EE2"/>
    <w:rsid w:val="00AD38B7"/>
    <w:rsid w:val="00AD5774"/>
    <w:rsid w:val="00AE1B06"/>
    <w:rsid w:val="00AE61CE"/>
    <w:rsid w:val="00B23013"/>
    <w:rsid w:val="00B2318F"/>
    <w:rsid w:val="00B25609"/>
    <w:rsid w:val="00B35340"/>
    <w:rsid w:val="00B46E5C"/>
    <w:rsid w:val="00B526C7"/>
    <w:rsid w:val="00B635EE"/>
    <w:rsid w:val="00B725CF"/>
    <w:rsid w:val="00B93BEC"/>
    <w:rsid w:val="00BA09DE"/>
    <w:rsid w:val="00BB5049"/>
    <w:rsid w:val="00BC6BA3"/>
    <w:rsid w:val="00BC7C21"/>
    <w:rsid w:val="00BE2541"/>
    <w:rsid w:val="00C0628D"/>
    <w:rsid w:val="00C07D22"/>
    <w:rsid w:val="00C27B57"/>
    <w:rsid w:val="00C3009F"/>
    <w:rsid w:val="00C51C19"/>
    <w:rsid w:val="00C525CD"/>
    <w:rsid w:val="00C53B8F"/>
    <w:rsid w:val="00C6190E"/>
    <w:rsid w:val="00C67890"/>
    <w:rsid w:val="00C82FE4"/>
    <w:rsid w:val="00C9049C"/>
    <w:rsid w:val="00CA0633"/>
    <w:rsid w:val="00CA2CCF"/>
    <w:rsid w:val="00CA74E8"/>
    <w:rsid w:val="00CB1D77"/>
    <w:rsid w:val="00CB3385"/>
    <w:rsid w:val="00CC7F8F"/>
    <w:rsid w:val="00CD39EB"/>
    <w:rsid w:val="00CD5CB2"/>
    <w:rsid w:val="00CE3E06"/>
    <w:rsid w:val="00D12AD0"/>
    <w:rsid w:val="00D14237"/>
    <w:rsid w:val="00D21D08"/>
    <w:rsid w:val="00D245EA"/>
    <w:rsid w:val="00D42969"/>
    <w:rsid w:val="00D50589"/>
    <w:rsid w:val="00D56D1C"/>
    <w:rsid w:val="00D66B09"/>
    <w:rsid w:val="00D67B8E"/>
    <w:rsid w:val="00D81EF8"/>
    <w:rsid w:val="00D96C3C"/>
    <w:rsid w:val="00DA5642"/>
    <w:rsid w:val="00DB0C52"/>
    <w:rsid w:val="00DB1AA9"/>
    <w:rsid w:val="00DD2430"/>
    <w:rsid w:val="00DD59ED"/>
    <w:rsid w:val="00E03FEA"/>
    <w:rsid w:val="00E203B9"/>
    <w:rsid w:val="00E2062E"/>
    <w:rsid w:val="00E22A03"/>
    <w:rsid w:val="00E510DE"/>
    <w:rsid w:val="00EB16DE"/>
    <w:rsid w:val="00EB36F3"/>
    <w:rsid w:val="00EB5275"/>
    <w:rsid w:val="00EB6EAE"/>
    <w:rsid w:val="00EC085E"/>
    <w:rsid w:val="00EC691A"/>
    <w:rsid w:val="00EF34E4"/>
    <w:rsid w:val="00EF68D1"/>
    <w:rsid w:val="00F13B4B"/>
    <w:rsid w:val="00F3172D"/>
    <w:rsid w:val="00F34B60"/>
    <w:rsid w:val="00F442BE"/>
    <w:rsid w:val="00F575EA"/>
    <w:rsid w:val="00F85298"/>
    <w:rsid w:val="00FB0277"/>
    <w:rsid w:val="00FB33E9"/>
    <w:rsid w:val="00FC5A68"/>
    <w:rsid w:val="00FD7F1B"/>
    <w:rsid w:val="00FF3D21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c">
    <w:name w:val="Содержимое врезки"/>
    <w:basedOn w:val="a6"/>
  </w:style>
  <w:style w:type="character" w:customStyle="1" w:styleId="a9">
    <w:name w:val="Верхний колонтитул Знак"/>
    <w:link w:val="a8"/>
    <w:uiPriority w:val="99"/>
    <w:rsid w:val="00CD39E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c">
    <w:name w:val="Содержимое врезки"/>
    <w:basedOn w:val="a6"/>
  </w:style>
  <w:style w:type="character" w:customStyle="1" w:styleId="a9">
    <w:name w:val="Верхний колонтитул Знак"/>
    <w:link w:val="a8"/>
    <w:uiPriority w:val="99"/>
    <w:rsid w:val="00CD39E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Bryzgalova</dc:creator>
  <cp:lastModifiedBy>Учитель</cp:lastModifiedBy>
  <cp:revision>3</cp:revision>
  <cp:lastPrinted>2024-04-04T16:42:00Z</cp:lastPrinted>
  <dcterms:created xsi:type="dcterms:W3CDTF">2024-04-05T10:46:00Z</dcterms:created>
  <dcterms:modified xsi:type="dcterms:W3CDTF">2024-04-05T10:46:00Z</dcterms:modified>
</cp:coreProperties>
</file>